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27EBA">
        <w:rPr>
          <w:rFonts w:ascii="Times New Roman" w:hAnsi="Times New Roman" w:cs="Times New Roman"/>
          <w:sz w:val="28"/>
          <w:szCs w:val="28"/>
        </w:rPr>
        <w:t>Государственное казённое общеобразовательное учреждение «Нижегородская школа №10»</w:t>
      </w: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27EBA">
        <w:rPr>
          <w:rFonts w:ascii="Times New Roman" w:hAnsi="Times New Roman" w:cs="Times New Roman"/>
          <w:sz w:val="28"/>
          <w:szCs w:val="28"/>
        </w:rPr>
        <w:t>Районный конкурс методических материалов</w:t>
      </w: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27EBA">
        <w:rPr>
          <w:rFonts w:ascii="Times New Roman" w:hAnsi="Times New Roman" w:cs="Times New Roman"/>
          <w:sz w:val="28"/>
          <w:szCs w:val="28"/>
        </w:rPr>
        <w:t>Номинация «Лучшая методическая разработка воспитательного мероприятия, посвящённого Великой Отечественной войне»</w:t>
      </w:r>
    </w:p>
    <w:p w:rsidR="00F27EBA" w:rsidRPr="00405BE8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7EBA" w:rsidRPr="00405BE8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5BE8">
        <w:rPr>
          <w:rFonts w:ascii="Times New Roman" w:hAnsi="Times New Roman" w:cs="Times New Roman"/>
          <w:b/>
          <w:sz w:val="28"/>
          <w:szCs w:val="28"/>
          <w:u w:val="single"/>
        </w:rPr>
        <w:t>Мастер-класс «</w:t>
      </w:r>
      <w:r w:rsidR="00636376">
        <w:rPr>
          <w:rFonts w:ascii="Times New Roman" w:hAnsi="Times New Roman" w:cs="Times New Roman"/>
          <w:b/>
          <w:sz w:val="28"/>
          <w:szCs w:val="28"/>
          <w:u w:val="single"/>
        </w:rPr>
        <w:t>Свет б</w:t>
      </w:r>
      <w:bookmarkStart w:id="0" w:name="_GoBack"/>
      <w:bookmarkEnd w:id="0"/>
      <w:r w:rsidR="00636376">
        <w:rPr>
          <w:rFonts w:ascii="Times New Roman" w:hAnsi="Times New Roman" w:cs="Times New Roman"/>
          <w:b/>
          <w:sz w:val="28"/>
          <w:szCs w:val="28"/>
          <w:u w:val="single"/>
        </w:rPr>
        <w:t>локады</w:t>
      </w:r>
      <w:r w:rsidRPr="00405BE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Default="00F27EBA" w:rsidP="00F27EB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F27EBA">
        <w:rPr>
          <w:rFonts w:ascii="Times New Roman" w:hAnsi="Times New Roman" w:cs="Times New Roman"/>
          <w:sz w:val="28"/>
          <w:szCs w:val="28"/>
        </w:rPr>
        <w:t xml:space="preserve">Подготовила: </w:t>
      </w:r>
    </w:p>
    <w:p w:rsidR="00F27EBA" w:rsidRPr="00F27EBA" w:rsidRDefault="00F27EBA" w:rsidP="00F27EB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F27EBA">
        <w:rPr>
          <w:rFonts w:ascii="Times New Roman" w:hAnsi="Times New Roman" w:cs="Times New Roman"/>
          <w:sz w:val="28"/>
          <w:szCs w:val="28"/>
        </w:rPr>
        <w:t>Саблукова Яна Александровна</w:t>
      </w: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27EBA"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F27EBA" w:rsidRPr="00F27EBA" w:rsidRDefault="00F27EBA" w:rsidP="00F27EB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27EBA">
        <w:rPr>
          <w:rFonts w:ascii="Times New Roman" w:hAnsi="Times New Roman" w:cs="Times New Roman"/>
          <w:sz w:val="28"/>
          <w:szCs w:val="28"/>
        </w:rPr>
        <w:t>2025 год</w:t>
      </w:r>
    </w:p>
    <w:p w:rsidR="003976A6" w:rsidRPr="00926103" w:rsidRDefault="003976A6" w:rsidP="0034229F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25D">
        <w:rPr>
          <w:rFonts w:ascii="Times New Roman" w:hAnsi="Times New Roman" w:cs="Times New Roman"/>
          <w:b/>
          <w:sz w:val="28"/>
          <w:szCs w:val="28"/>
        </w:rPr>
        <w:lastRenderedPageBreak/>
        <w:t>Тема разработки</w:t>
      </w:r>
      <w:r w:rsidRPr="00926103">
        <w:rPr>
          <w:rFonts w:ascii="Times New Roman" w:hAnsi="Times New Roman" w:cs="Times New Roman"/>
          <w:sz w:val="28"/>
          <w:szCs w:val="28"/>
        </w:rPr>
        <w:t>- Блокадный Ленинград.</w:t>
      </w:r>
    </w:p>
    <w:p w:rsidR="003976A6" w:rsidRPr="00926103" w:rsidRDefault="003976A6" w:rsidP="0034229F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25D">
        <w:rPr>
          <w:rFonts w:ascii="Times New Roman" w:hAnsi="Times New Roman" w:cs="Times New Roman"/>
          <w:b/>
          <w:sz w:val="28"/>
          <w:szCs w:val="28"/>
        </w:rPr>
        <w:t>Введение-</w:t>
      </w:r>
      <w:r w:rsidRPr="00926103">
        <w:rPr>
          <w:rFonts w:ascii="Times New Roman" w:hAnsi="Times New Roman" w:cs="Times New Roman"/>
          <w:sz w:val="28"/>
          <w:szCs w:val="28"/>
        </w:rPr>
        <w:t xml:space="preserve"> мастер-класс по изготовлению блокадного «светлячка» подготовлен для обучающихся 3-4 классов. Данное мероприятие может был </w:t>
      </w:r>
      <w:r w:rsidR="00926103" w:rsidRPr="00926103">
        <w:rPr>
          <w:rFonts w:ascii="Times New Roman" w:hAnsi="Times New Roman" w:cs="Times New Roman"/>
          <w:sz w:val="28"/>
          <w:szCs w:val="28"/>
        </w:rPr>
        <w:t>включено в</w:t>
      </w:r>
      <w:r w:rsidRPr="00926103">
        <w:rPr>
          <w:rFonts w:ascii="Times New Roman" w:hAnsi="Times New Roman" w:cs="Times New Roman"/>
          <w:sz w:val="28"/>
          <w:szCs w:val="28"/>
        </w:rPr>
        <w:t xml:space="preserve"> ежегодный план работы классного руководителя </w:t>
      </w:r>
      <w:r w:rsidR="00926103" w:rsidRPr="00926103">
        <w:rPr>
          <w:rFonts w:ascii="Times New Roman" w:hAnsi="Times New Roman" w:cs="Times New Roman"/>
          <w:sz w:val="28"/>
          <w:szCs w:val="28"/>
        </w:rPr>
        <w:t>или в</w:t>
      </w:r>
      <w:r w:rsidRPr="00926103">
        <w:rPr>
          <w:rFonts w:ascii="Times New Roman" w:hAnsi="Times New Roman" w:cs="Times New Roman"/>
          <w:sz w:val="28"/>
          <w:szCs w:val="28"/>
        </w:rPr>
        <w:t xml:space="preserve"> общешкольный блок работы по гражданско-патриотическому воспитанию. Мастер-класс представлен двумя частями: в первой части ребята знакомятся с краткой историей блокадного «светлячка» и ленинградской ленты по презентации, во второй части-изготавливают блокадного «светлячка». </w:t>
      </w:r>
    </w:p>
    <w:p w:rsidR="00926103" w:rsidRPr="00926103" w:rsidRDefault="00926103" w:rsidP="0034229F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25D">
        <w:rPr>
          <w:rFonts w:ascii="Times New Roman" w:hAnsi="Times New Roman" w:cs="Times New Roman"/>
          <w:b/>
          <w:sz w:val="28"/>
          <w:szCs w:val="28"/>
        </w:rPr>
        <w:t>Условия применения.</w:t>
      </w:r>
      <w:r w:rsidRPr="00926103">
        <w:rPr>
          <w:rFonts w:ascii="Times New Roman" w:hAnsi="Times New Roman" w:cs="Times New Roman"/>
          <w:sz w:val="28"/>
          <w:szCs w:val="28"/>
        </w:rPr>
        <w:t xml:space="preserve">  В мастер-классе принимают участие ученики 3-4 классов с ЗПР, мероприятие реализуется в рамках школьного месячника военно-патриотического воспитания и приурочено к 81</w:t>
      </w:r>
      <w:r>
        <w:rPr>
          <w:rFonts w:ascii="Times New Roman" w:hAnsi="Times New Roman" w:cs="Times New Roman"/>
          <w:sz w:val="28"/>
          <w:szCs w:val="28"/>
        </w:rPr>
        <w:t>-й</w:t>
      </w:r>
      <w:r w:rsidRPr="00926103">
        <w:rPr>
          <w:rFonts w:ascii="Times New Roman" w:hAnsi="Times New Roman" w:cs="Times New Roman"/>
          <w:sz w:val="28"/>
          <w:szCs w:val="28"/>
        </w:rPr>
        <w:t xml:space="preserve"> годовщине полного освобождения Ленинграда от фашистской блокады. </w:t>
      </w:r>
    </w:p>
    <w:p w:rsidR="00926103" w:rsidRPr="00926103" w:rsidRDefault="00926103" w:rsidP="009261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103">
        <w:rPr>
          <w:rFonts w:ascii="Times New Roman" w:hAnsi="Times New Roman" w:cs="Times New Roman"/>
          <w:sz w:val="28"/>
          <w:szCs w:val="28"/>
        </w:rPr>
        <w:t>За методическую основу мероприятия были взяты:</w:t>
      </w:r>
    </w:p>
    <w:p w:rsidR="00926103" w:rsidRPr="00926103" w:rsidRDefault="00926103" w:rsidP="009261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103">
        <w:rPr>
          <w:rFonts w:ascii="Times New Roman" w:hAnsi="Times New Roman" w:cs="Times New Roman"/>
          <w:sz w:val="28"/>
          <w:szCs w:val="28"/>
        </w:rPr>
        <w:t xml:space="preserve">1. Сайт Государственного мемориального музея обороны и блокады Ленинграда, https://blokadamus.ru </w:t>
      </w:r>
    </w:p>
    <w:p w:rsidR="00926103" w:rsidRPr="00926103" w:rsidRDefault="00926103" w:rsidP="009261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103">
        <w:rPr>
          <w:rFonts w:ascii="Times New Roman" w:hAnsi="Times New Roman" w:cs="Times New Roman"/>
          <w:sz w:val="28"/>
          <w:szCs w:val="28"/>
        </w:rPr>
        <w:t xml:space="preserve">2. Сайт музея-заповедники «Прорыв блокады </w:t>
      </w:r>
      <w:hyperlink r:id="rId7" w:history="1">
        <w:r w:rsidRPr="00926103">
          <w:rPr>
            <w:rStyle w:val="a4"/>
            <w:rFonts w:ascii="Times New Roman" w:hAnsi="Times New Roman" w:cs="Times New Roman"/>
            <w:sz w:val="28"/>
            <w:szCs w:val="28"/>
          </w:rPr>
          <w:t>http://blokadainfo.ru</w:t>
        </w:r>
      </w:hyperlink>
      <w:r w:rsidRPr="009261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103" w:rsidRDefault="00926103" w:rsidP="009261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103">
        <w:rPr>
          <w:rFonts w:ascii="Times New Roman" w:hAnsi="Times New Roman" w:cs="Times New Roman"/>
          <w:sz w:val="28"/>
          <w:szCs w:val="28"/>
        </w:rPr>
        <w:t xml:space="preserve">3. Всероссийский открытый урок «Город вечно живой». </w:t>
      </w:r>
    </w:p>
    <w:p w:rsidR="00926103" w:rsidRPr="0073225D" w:rsidRDefault="0073225D" w:rsidP="0034229F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25D">
        <w:rPr>
          <w:rFonts w:ascii="Times New Roman" w:hAnsi="Times New Roman" w:cs="Times New Roman"/>
          <w:b/>
          <w:sz w:val="28"/>
          <w:szCs w:val="28"/>
        </w:rPr>
        <w:t>Актуальность, цель, задачи.</w:t>
      </w:r>
    </w:p>
    <w:p w:rsidR="0073225D" w:rsidRPr="0073225D" w:rsidRDefault="0073225D" w:rsidP="0073225D">
      <w:pPr>
        <w:pStyle w:val="sc-evqfli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textAlignment w:val="baseline"/>
        <w:rPr>
          <w:rStyle w:val="sc-hjripb"/>
          <w:b/>
          <w:spacing w:val="-5"/>
          <w:sz w:val="28"/>
          <w:bdr w:val="none" w:sz="0" w:space="0" w:color="auto" w:frame="1"/>
        </w:rPr>
      </w:pPr>
      <w:r w:rsidRPr="0073225D">
        <w:rPr>
          <w:rStyle w:val="sc-hjripb"/>
          <w:b/>
          <w:spacing w:val="-5"/>
          <w:sz w:val="28"/>
          <w:bdr w:val="none" w:sz="0" w:space="0" w:color="auto" w:frame="1"/>
        </w:rPr>
        <w:t>Актуальность:</w:t>
      </w:r>
    </w:p>
    <w:p w:rsidR="0073225D" w:rsidRPr="0073225D" w:rsidRDefault="0073225D" w:rsidP="0073225D">
      <w:pPr>
        <w:pStyle w:val="sc-evqfli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rStyle w:val="sc-hjripb"/>
          <w:spacing w:val="-5"/>
          <w:sz w:val="28"/>
          <w:bdr w:val="none" w:sz="0" w:space="0" w:color="auto" w:frame="1"/>
        </w:rPr>
      </w:pPr>
      <w:r w:rsidRPr="00335636">
        <w:rPr>
          <w:rStyle w:val="sc-hjripb"/>
          <w:i/>
          <w:spacing w:val="-5"/>
          <w:sz w:val="28"/>
          <w:bdr w:val="none" w:sz="0" w:space="0" w:color="auto" w:frame="1"/>
        </w:rPr>
        <w:t xml:space="preserve">Историческая значимость: 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t>Блокада Ленинграда — одно из самых трагических событий Великой Отечественной войны. Важно помнить и передавать молодому поколению знания о подвиге ленинградцев, чтобы сохранить историческую память.</w:t>
      </w:r>
    </w:p>
    <w:p w:rsidR="0073225D" w:rsidRPr="0073225D" w:rsidRDefault="0073225D" w:rsidP="00A316F3">
      <w:pPr>
        <w:pStyle w:val="sc-evqfli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rStyle w:val="sc-hjripb"/>
          <w:spacing w:val="-5"/>
          <w:sz w:val="28"/>
          <w:bdr w:val="none" w:sz="0" w:space="0" w:color="auto" w:frame="1"/>
        </w:rPr>
      </w:pPr>
      <w:r w:rsidRPr="00335636">
        <w:rPr>
          <w:rStyle w:val="sc-hjripb"/>
          <w:i/>
          <w:spacing w:val="-5"/>
          <w:sz w:val="28"/>
          <w:bdr w:val="none" w:sz="0" w:space="0" w:color="auto" w:frame="1"/>
        </w:rPr>
        <w:t>Патриотическое воспитание: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t xml:space="preserve"> </w:t>
      </w:r>
      <w:r>
        <w:rPr>
          <w:rStyle w:val="sc-hjripb"/>
          <w:spacing w:val="-5"/>
          <w:sz w:val="28"/>
          <w:bdr w:val="none" w:sz="0" w:space="0" w:color="auto" w:frame="1"/>
        </w:rPr>
        <w:t>в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t xml:space="preserve"> условиях современной жизни важно воспитывать у молодежи чувство гордости за свою страну и уважение к её истории. Такие мероприятия способствуют формированию патриотического сознания.</w:t>
      </w:r>
    </w:p>
    <w:p w:rsidR="0073225D" w:rsidRPr="0073225D" w:rsidRDefault="0073225D" w:rsidP="00335636">
      <w:pPr>
        <w:pStyle w:val="sc-evqfli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rStyle w:val="sc-hjripb"/>
          <w:spacing w:val="-5"/>
          <w:sz w:val="28"/>
          <w:bdr w:val="none" w:sz="0" w:space="0" w:color="auto" w:frame="1"/>
        </w:rPr>
      </w:pPr>
      <w:r w:rsidRPr="00335636">
        <w:rPr>
          <w:rStyle w:val="sc-hjripb"/>
          <w:i/>
          <w:spacing w:val="-5"/>
          <w:sz w:val="28"/>
          <w:bdr w:val="none" w:sz="0" w:space="0" w:color="auto" w:frame="1"/>
        </w:rPr>
        <w:t>Развитие творчества и практических навыков: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t xml:space="preserve"> Мастер-классы по созданию декоративных изделий развивают креативное мышление, мелкую 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lastRenderedPageBreak/>
        <w:t>моторику и умение работать с разными материалами, что полезно для личностного роста.</w:t>
      </w:r>
    </w:p>
    <w:p w:rsidR="0073225D" w:rsidRDefault="0073225D" w:rsidP="00335636">
      <w:pPr>
        <w:pStyle w:val="sc-evqfli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rStyle w:val="sc-hjripb"/>
          <w:spacing w:val="-5"/>
          <w:sz w:val="28"/>
          <w:bdr w:val="none" w:sz="0" w:space="0" w:color="auto" w:frame="1"/>
        </w:rPr>
      </w:pPr>
      <w:r w:rsidRPr="00335636">
        <w:rPr>
          <w:rStyle w:val="sc-hjripb"/>
          <w:i/>
          <w:spacing w:val="-5"/>
          <w:sz w:val="28"/>
          <w:bdr w:val="none" w:sz="0" w:space="0" w:color="auto" w:frame="1"/>
        </w:rPr>
        <w:t>Социальная адаптация: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t xml:space="preserve"> </w:t>
      </w:r>
      <w:r w:rsidR="00A316F3">
        <w:rPr>
          <w:rStyle w:val="sc-hjripb"/>
          <w:spacing w:val="-5"/>
          <w:sz w:val="28"/>
          <w:bdr w:val="none" w:sz="0" w:space="0" w:color="auto" w:frame="1"/>
        </w:rPr>
        <w:t>у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t>частие в коллективных мероприятиях помогает участникам лучше взаимодействовать друг с другом, развивает коммуникативные навыки и способствует социальной адаптации.</w:t>
      </w:r>
    </w:p>
    <w:p w:rsidR="0073225D" w:rsidRPr="0073225D" w:rsidRDefault="0073225D" w:rsidP="0073225D">
      <w:pPr>
        <w:pStyle w:val="sc-evqfli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spacing w:val="-5"/>
          <w:sz w:val="28"/>
        </w:rPr>
      </w:pPr>
      <w:r w:rsidRPr="00A316F3">
        <w:rPr>
          <w:rStyle w:val="sc-hjripb"/>
          <w:b/>
          <w:spacing w:val="-5"/>
          <w:sz w:val="28"/>
          <w:bdr w:val="none" w:sz="0" w:space="0" w:color="auto" w:frame="1"/>
        </w:rPr>
        <w:t>Цель-</w:t>
      </w:r>
      <w:r w:rsidRPr="0073225D">
        <w:rPr>
          <w:rStyle w:val="sc-hjripb"/>
          <w:spacing w:val="-5"/>
          <w:sz w:val="28"/>
          <w:bdr w:val="none" w:sz="0" w:space="0" w:color="auto" w:frame="1"/>
        </w:rPr>
        <w:t xml:space="preserve"> создание условий для формирования у участников чувства сопричастности к историческим событиям, связанных с блокадой Ленинграда, через практическое занятие по изготовлению символического предмета — "Блокадного светлячка". Мероприятие направлено на развитие творческих способностей, воспитание патриотизма и сохранение исторической памяти.</w:t>
      </w:r>
    </w:p>
    <w:p w:rsidR="0034229F" w:rsidRPr="0034229F" w:rsidRDefault="0034229F" w:rsidP="003422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29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4229F" w:rsidRPr="0034229F" w:rsidRDefault="0034229F" w:rsidP="003422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229F">
        <w:rPr>
          <w:rFonts w:ascii="Times New Roman" w:hAnsi="Times New Roman" w:cs="Times New Roman"/>
          <w:sz w:val="28"/>
          <w:szCs w:val="28"/>
        </w:rPr>
        <w:t xml:space="preserve">Образовательная задача: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229F">
        <w:rPr>
          <w:rFonts w:ascii="Times New Roman" w:hAnsi="Times New Roman" w:cs="Times New Roman"/>
          <w:sz w:val="28"/>
          <w:szCs w:val="28"/>
        </w:rPr>
        <w:t>ознакомить участников с историей блокады Ленинграда, показать важность сохранения исторической памяти и понимания событий прошлого.</w:t>
      </w:r>
    </w:p>
    <w:p w:rsidR="0034229F" w:rsidRPr="0034229F" w:rsidRDefault="0034229F" w:rsidP="003422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229F">
        <w:rPr>
          <w:rFonts w:ascii="Times New Roman" w:hAnsi="Times New Roman" w:cs="Times New Roman"/>
          <w:sz w:val="28"/>
          <w:szCs w:val="28"/>
        </w:rPr>
        <w:t xml:space="preserve">Воспитательная задача: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4229F">
        <w:rPr>
          <w:rFonts w:ascii="Times New Roman" w:hAnsi="Times New Roman" w:cs="Times New Roman"/>
          <w:sz w:val="28"/>
          <w:szCs w:val="28"/>
        </w:rPr>
        <w:t>оспитывать чувство патриотизма, уважение к подвигу защитников Ленинграда и гордость за историю своей страны.</w:t>
      </w:r>
    </w:p>
    <w:p w:rsidR="0073225D" w:rsidRDefault="0034229F" w:rsidP="003422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229F">
        <w:rPr>
          <w:rFonts w:ascii="Times New Roman" w:hAnsi="Times New Roman" w:cs="Times New Roman"/>
          <w:sz w:val="28"/>
          <w:szCs w:val="28"/>
        </w:rPr>
        <w:t>Практическая задача: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34229F">
        <w:rPr>
          <w:rFonts w:ascii="Times New Roman" w:hAnsi="Times New Roman" w:cs="Times New Roman"/>
          <w:sz w:val="28"/>
          <w:szCs w:val="28"/>
        </w:rPr>
        <w:t>аучиться создавать функциональные декоративные изделия своими руками, развивать мелкую моторику и аккуратность в работе.</w:t>
      </w:r>
    </w:p>
    <w:p w:rsidR="00433135" w:rsidRPr="00DD6B64" w:rsidRDefault="00433135" w:rsidP="00433135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B64">
        <w:rPr>
          <w:rFonts w:ascii="Times New Roman" w:hAnsi="Times New Roman" w:cs="Times New Roman"/>
          <w:b/>
          <w:sz w:val="28"/>
          <w:szCs w:val="28"/>
        </w:rPr>
        <w:t>Условия реализации</w:t>
      </w:r>
      <w:r w:rsidR="00DD6B64" w:rsidRPr="00DD6B64">
        <w:rPr>
          <w:rFonts w:ascii="Times New Roman" w:hAnsi="Times New Roman" w:cs="Times New Roman"/>
          <w:b/>
          <w:sz w:val="28"/>
          <w:szCs w:val="28"/>
        </w:rPr>
        <w:t>:</w:t>
      </w:r>
    </w:p>
    <w:p w:rsidR="00DD6B64" w:rsidRPr="00DD6B64" w:rsidRDefault="00DD6B64" w:rsidP="00DD6B6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D6B64">
        <w:rPr>
          <w:rFonts w:ascii="Times New Roman" w:hAnsi="Times New Roman" w:cs="Times New Roman"/>
          <w:b/>
          <w:i/>
          <w:sz w:val="28"/>
          <w:szCs w:val="28"/>
        </w:rPr>
        <w:t>Организационные условия</w:t>
      </w:r>
    </w:p>
    <w:p w:rsidR="00DD6B64" w:rsidRPr="00CF587D" w:rsidRDefault="00DD6B64" w:rsidP="00CF587D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87D">
        <w:rPr>
          <w:rFonts w:ascii="Times New Roman" w:hAnsi="Times New Roman" w:cs="Times New Roman"/>
          <w:sz w:val="28"/>
          <w:szCs w:val="28"/>
        </w:rPr>
        <w:t>Выбор площадки: Место проведения должно быть достаточно просторным, чтобы вместить всех участников и обеспечить комфортную работу. Это может быть классная комната, актовый зал</w:t>
      </w:r>
      <w:r w:rsidR="00E23347">
        <w:rPr>
          <w:rFonts w:ascii="Times New Roman" w:hAnsi="Times New Roman" w:cs="Times New Roman"/>
          <w:sz w:val="28"/>
          <w:szCs w:val="28"/>
        </w:rPr>
        <w:t>.</w:t>
      </w:r>
    </w:p>
    <w:p w:rsidR="00DD6B64" w:rsidRPr="00CF587D" w:rsidRDefault="00DD6B64" w:rsidP="00CF587D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87D">
        <w:rPr>
          <w:rFonts w:ascii="Times New Roman" w:hAnsi="Times New Roman" w:cs="Times New Roman"/>
          <w:sz w:val="28"/>
          <w:szCs w:val="28"/>
        </w:rPr>
        <w:t>Количество участников: Оптимальное количество участников зависит от размера помещения и доступности материалов. Рекомендуется ограничить группу до 10–15 человек, чтобы каждый получил достаточное внимание и помощь.</w:t>
      </w:r>
    </w:p>
    <w:p w:rsidR="00E23347" w:rsidRDefault="00DD6B64" w:rsidP="00BA34C4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347">
        <w:rPr>
          <w:rFonts w:ascii="Times New Roman" w:hAnsi="Times New Roman" w:cs="Times New Roman"/>
          <w:sz w:val="28"/>
          <w:szCs w:val="28"/>
        </w:rPr>
        <w:lastRenderedPageBreak/>
        <w:t xml:space="preserve">Инструктаж по технике безопасности: </w:t>
      </w:r>
      <w:r w:rsidR="00E23347" w:rsidRPr="00E23347">
        <w:rPr>
          <w:rFonts w:ascii="Times New Roman" w:hAnsi="Times New Roman" w:cs="Times New Roman"/>
          <w:sz w:val="28"/>
          <w:szCs w:val="28"/>
        </w:rPr>
        <w:t>п</w:t>
      </w:r>
      <w:r w:rsidRPr="00E23347">
        <w:rPr>
          <w:rFonts w:ascii="Times New Roman" w:hAnsi="Times New Roman" w:cs="Times New Roman"/>
          <w:sz w:val="28"/>
          <w:szCs w:val="28"/>
        </w:rPr>
        <w:t xml:space="preserve">еред началом работы необходимо провести инструктаж по правилам безопасного обращения с </w:t>
      </w:r>
      <w:r w:rsidR="00E23347" w:rsidRPr="00E23347">
        <w:rPr>
          <w:rFonts w:ascii="Times New Roman" w:hAnsi="Times New Roman" w:cs="Times New Roman"/>
          <w:sz w:val="28"/>
          <w:szCs w:val="28"/>
        </w:rPr>
        <w:t>инструментами.</w:t>
      </w:r>
    </w:p>
    <w:p w:rsidR="00DD6B64" w:rsidRPr="00E23347" w:rsidRDefault="00DD6B64" w:rsidP="00BA34C4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347">
        <w:rPr>
          <w:rFonts w:ascii="Times New Roman" w:hAnsi="Times New Roman" w:cs="Times New Roman"/>
          <w:sz w:val="28"/>
          <w:szCs w:val="28"/>
        </w:rPr>
        <w:t xml:space="preserve">Организация рабочего пространства: </w:t>
      </w:r>
      <w:r w:rsidR="00E23347">
        <w:rPr>
          <w:rFonts w:ascii="Times New Roman" w:hAnsi="Times New Roman" w:cs="Times New Roman"/>
          <w:sz w:val="28"/>
          <w:szCs w:val="28"/>
        </w:rPr>
        <w:t>р</w:t>
      </w:r>
      <w:r w:rsidRPr="00E23347">
        <w:rPr>
          <w:rFonts w:ascii="Times New Roman" w:hAnsi="Times New Roman" w:cs="Times New Roman"/>
          <w:sz w:val="28"/>
          <w:szCs w:val="28"/>
        </w:rPr>
        <w:t>абочие места должны быть оборудованы столами и стульями. Необходимо предусмотреть доступ к воде для мытья рук и уборки рабочего места.</w:t>
      </w:r>
    </w:p>
    <w:p w:rsidR="00DD6B64" w:rsidRPr="00CF587D" w:rsidRDefault="00DD6B64" w:rsidP="00CF587D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87D">
        <w:rPr>
          <w:rFonts w:ascii="Times New Roman" w:hAnsi="Times New Roman" w:cs="Times New Roman"/>
          <w:sz w:val="28"/>
          <w:szCs w:val="28"/>
        </w:rPr>
        <w:t>Руководство и поддержка: Ведущий мастер-класса должен обладать необходимыми знаниями и опытом, чтобы объяснить этапы работы и оказать помощь участникам. Желательно наличие ассистентов, особенно если группа большая.</w:t>
      </w:r>
    </w:p>
    <w:p w:rsidR="00DD6B64" w:rsidRPr="00E23347" w:rsidRDefault="00DD6B64" w:rsidP="00E2334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3347">
        <w:rPr>
          <w:rFonts w:ascii="Times New Roman" w:hAnsi="Times New Roman" w:cs="Times New Roman"/>
          <w:b/>
          <w:i/>
          <w:sz w:val="28"/>
          <w:szCs w:val="28"/>
        </w:rPr>
        <w:t>Материальные условия</w:t>
      </w:r>
    </w:p>
    <w:p w:rsidR="00DD6B64" w:rsidRPr="00F24B5A" w:rsidRDefault="00DD6B64" w:rsidP="00F24B5A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B5A">
        <w:rPr>
          <w:rFonts w:ascii="Times New Roman" w:hAnsi="Times New Roman" w:cs="Times New Roman"/>
          <w:sz w:val="28"/>
          <w:szCs w:val="28"/>
        </w:rPr>
        <w:t xml:space="preserve">Материалы и инструменты: </w:t>
      </w:r>
      <w:r w:rsidR="00880A4A">
        <w:rPr>
          <w:rFonts w:ascii="Times New Roman" w:hAnsi="Times New Roman" w:cs="Times New Roman"/>
          <w:sz w:val="28"/>
          <w:szCs w:val="28"/>
        </w:rPr>
        <w:t>п</w:t>
      </w:r>
      <w:r w:rsidRPr="00F24B5A">
        <w:rPr>
          <w:rFonts w:ascii="Times New Roman" w:hAnsi="Times New Roman" w:cs="Times New Roman"/>
          <w:sz w:val="28"/>
          <w:szCs w:val="28"/>
        </w:rPr>
        <w:t>одготовьте все необходимые материалы и инструменты заранее</w:t>
      </w:r>
      <w:r w:rsidR="00880A4A">
        <w:rPr>
          <w:rFonts w:ascii="Times New Roman" w:hAnsi="Times New Roman" w:cs="Times New Roman"/>
          <w:sz w:val="28"/>
          <w:szCs w:val="28"/>
        </w:rPr>
        <w:t xml:space="preserve">: ножницы, шаблоны, ленинградская лента, люминесцентная краска, булавки.  </w:t>
      </w:r>
      <w:r w:rsidRPr="00F24B5A">
        <w:rPr>
          <w:rFonts w:ascii="Times New Roman" w:hAnsi="Times New Roman" w:cs="Times New Roman"/>
          <w:sz w:val="28"/>
          <w:szCs w:val="28"/>
        </w:rPr>
        <w:t>Убедитесь, что их достаточно для всех участников. Включите запасные элементы на случай поломки или потери.</w:t>
      </w:r>
    </w:p>
    <w:p w:rsidR="00880A4A" w:rsidRDefault="00DD6B64" w:rsidP="00AA281C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A4A">
        <w:rPr>
          <w:rFonts w:ascii="Times New Roman" w:hAnsi="Times New Roman" w:cs="Times New Roman"/>
          <w:sz w:val="28"/>
          <w:szCs w:val="28"/>
        </w:rPr>
        <w:t xml:space="preserve">Качество материалов: Выбирайте качественные материалы, чтобы избежать проблем в процессе работы. </w:t>
      </w:r>
    </w:p>
    <w:p w:rsidR="00DD6B64" w:rsidRPr="00880A4A" w:rsidRDefault="00DD6B64" w:rsidP="00AA281C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A4A">
        <w:rPr>
          <w:rFonts w:ascii="Times New Roman" w:hAnsi="Times New Roman" w:cs="Times New Roman"/>
          <w:sz w:val="28"/>
          <w:szCs w:val="28"/>
        </w:rPr>
        <w:t xml:space="preserve">Безопасность материалов: </w:t>
      </w:r>
      <w:r w:rsidR="00880A4A">
        <w:rPr>
          <w:rFonts w:ascii="Times New Roman" w:hAnsi="Times New Roman" w:cs="Times New Roman"/>
          <w:sz w:val="28"/>
          <w:szCs w:val="28"/>
        </w:rPr>
        <w:t>у</w:t>
      </w:r>
      <w:r w:rsidRPr="00880A4A">
        <w:rPr>
          <w:rFonts w:ascii="Times New Roman" w:hAnsi="Times New Roman" w:cs="Times New Roman"/>
          <w:sz w:val="28"/>
          <w:szCs w:val="28"/>
        </w:rPr>
        <w:t>бедитесь, что используемые материалы безопасны для здоровья участников. Особенно это касается красок и лаков, которые должны быть сертифицированы для детского творчества.</w:t>
      </w:r>
    </w:p>
    <w:p w:rsidR="00DD6B64" w:rsidRPr="00F24B5A" w:rsidRDefault="00DD6B64" w:rsidP="00F24B5A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B5A">
        <w:rPr>
          <w:rFonts w:ascii="Times New Roman" w:hAnsi="Times New Roman" w:cs="Times New Roman"/>
          <w:sz w:val="28"/>
          <w:szCs w:val="28"/>
        </w:rPr>
        <w:t xml:space="preserve">Дополнительные ресурсы: </w:t>
      </w:r>
      <w:r w:rsidR="00880A4A">
        <w:rPr>
          <w:rFonts w:ascii="Times New Roman" w:hAnsi="Times New Roman" w:cs="Times New Roman"/>
          <w:sz w:val="28"/>
          <w:szCs w:val="28"/>
        </w:rPr>
        <w:t>п</w:t>
      </w:r>
      <w:r w:rsidRPr="00F24B5A">
        <w:rPr>
          <w:rFonts w:ascii="Times New Roman" w:hAnsi="Times New Roman" w:cs="Times New Roman"/>
          <w:sz w:val="28"/>
          <w:szCs w:val="28"/>
        </w:rPr>
        <w:t>одготовьте дополнительные материалы, такие как инструкции, схемы или фотографии, которые помогут участникам лучше понять процесс и результат.</w:t>
      </w:r>
    </w:p>
    <w:p w:rsidR="00DD6B64" w:rsidRPr="00880A4A" w:rsidRDefault="00DD6B64" w:rsidP="00880A4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0A4A">
        <w:rPr>
          <w:rFonts w:ascii="Times New Roman" w:hAnsi="Times New Roman" w:cs="Times New Roman"/>
          <w:b/>
          <w:i/>
          <w:sz w:val="28"/>
          <w:szCs w:val="28"/>
        </w:rPr>
        <w:t>Временные условия</w:t>
      </w:r>
    </w:p>
    <w:p w:rsidR="00DD6B64" w:rsidRPr="00880A4A" w:rsidRDefault="00DD6B64" w:rsidP="00880A4A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A4A">
        <w:rPr>
          <w:rFonts w:ascii="Times New Roman" w:hAnsi="Times New Roman" w:cs="Times New Roman"/>
          <w:sz w:val="28"/>
          <w:szCs w:val="28"/>
        </w:rPr>
        <w:t xml:space="preserve">Продолжительность мастер-класса: </w:t>
      </w:r>
      <w:r w:rsidR="00880A4A" w:rsidRPr="00880A4A">
        <w:rPr>
          <w:rFonts w:ascii="Times New Roman" w:hAnsi="Times New Roman" w:cs="Times New Roman"/>
          <w:sz w:val="28"/>
          <w:szCs w:val="28"/>
        </w:rPr>
        <w:t>о</w:t>
      </w:r>
      <w:r w:rsidRPr="00880A4A">
        <w:rPr>
          <w:rFonts w:ascii="Times New Roman" w:hAnsi="Times New Roman" w:cs="Times New Roman"/>
          <w:sz w:val="28"/>
          <w:szCs w:val="28"/>
        </w:rPr>
        <w:t xml:space="preserve">пределите оптимальное время для проведения мероприятия. Обычно такое занятие занимает </w:t>
      </w:r>
      <w:r w:rsidR="00880A4A" w:rsidRPr="00880A4A">
        <w:rPr>
          <w:rFonts w:ascii="Times New Roman" w:hAnsi="Times New Roman" w:cs="Times New Roman"/>
          <w:sz w:val="28"/>
          <w:szCs w:val="28"/>
        </w:rPr>
        <w:t>40 мину до 1 часа</w:t>
      </w:r>
      <w:r w:rsidRPr="00880A4A">
        <w:rPr>
          <w:rFonts w:ascii="Times New Roman" w:hAnsi="Times New Roman" w:cs="Times New Roman"/>
          <w:sz w:val="28"/>
          <w:szCs w:val="28"/>
        </w:rPr>
        <w:t>, включая подготовку, выполнение работы и уборку.</w:t>
      </w:r>
    </w:p>
    <w:p w:rsidR="00880A4A" w:rsidRDefault="00DD6B64" w:rsidP="002A52ED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A4A">
        <w:rPr>
          <w:rFonts w:ascii="Times New Roman" w:hAnsi="Times New Roman" w:cs="Times New Roman"/>
          <w:sz w:val="28"/>
          <w:szCs w:val="28"/>
        </w:rPr>
        <w:t xml:space="preserve">График проведения: </w:t>
      </w:r>
      <w:r w:rsidR="00880A4A" w:rsidRPr="00880A4A">
        <w:rPr>
          <w:rFonts w:ascii="Times New Roman" w:hAnsi="Times New Roman" w:cs="Times New Roman"/>
          <w:sz w:val="28"/>
          <w:szCs w:val="28"/>
        </w:rPr>
        <w:t>в</w:t>
      </w:r>
      <w:r w:rsidRPr="00880A4A">
        <w:rPr>
          <w:rFonts w:ascii="Times New Roman" w:hAnsi="Times New Roman" w:cs="Times New Roman"/>
          <w:sz w:val="28"/>
          <w:szCs w:val="28"/>
        </w:rPr>
        <w:t xml:space="preserve">ыберите удобное время для участников. Учтите возрастные особенности и режим дня. </w:t>
      </w:r>
    </w:p>
    <w:p w:rsidR="00DD6B64" w:rsidRPr="00880A4A" w:rsidRDefault="00DD6B64" w:rsidP="002A52ED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A4A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Планирование этапов: </w:t>
      </w:r>
      <w:r w:rsidR="00880A4A" w:rsidRPr="00880A4A">
        <w:rPr>
          <w:rFonts w:ascii="Times New Roman" w:hAnsi="Times New Roman" w:cs="Times New Roman"/>
          <w:sz w:val="28"/>
          <w:szCs w:val="28"/>
        </w:rPr>
        <w:t>р</w:t>
      </w:r>
      <w:r w:rsidRPr="00880A4A">
        <w:rPr>
          <w:rFonts w:ascii="Times New Roman" w:hAnsi="Times New Roman" w:cs="Times New Roman"/>
          <w:sz w:val="28"/>
          <w:szCs w:val="28"/>
        </w:rPr>
        <w:t>азделите мероприятие на четкие этапы: вводная часть, демонстрация, практическая работа, завершение и уборка. Следуйте плану, чтобы все участники успели завершить работу вовремя.</w:t>
      </w:r>
    </w:p>
    <w:p w:rsidR="00DD6B64" w:rsidRDefault="00DD6B64" w:rsidP="00880A4A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A4A">
        <w:rPr>
          <w:rFonts w:ascii="Times New Roman" w:hAnsi="Times New Roman" w:cs="Times New Roman"/>
          <w:sz w:val="28"/>
          <w:szCs w:val="28"/>
        </w:rPr>
        <w:t>Резервное время: Оставьте немного времени на непредвиденные обстоятельства, такие как задержки в начале, вопросы участников или дополнительные объяснения.</w:t>
      </w:r>
    </w:p>
    <w:p w:rsidR="00AF3160" w:rsidRDefault="00AF3160" w:rsidP="00AF3160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160">
        <w:rPr>
          <w:rFonts w:ascii="Times New Roman" w:hAnsi="Times New Roman" w:cs="Times New Roman"/>
          <w:b/>
          <w:sz w:val="28"/>
          <w:szCs w:val="28"/>
        </w:rPr>
        <w:t>Рекомендации по проведению:</w:t>
      </w:r>
    </w:p>
    <w:p w:rsidR="00AF3160" w:rsidRDefault="00AF3160" w:rsidP="00AF316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Рекомендовано адаптировать теоретическую часть мероприятия под индивидуальные возможности обучающихся. </w:t>
      </w:r>
    </w:p>
    <w:p w:rsidR="00AF3160" w:rsidRDefault="00700065" w:rsidP="00AF3160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0065">
        <w:rPr>
          <w:rFonts w:ascii="Times New Roman" w:hAnsi="Times New Roman" w:cs="Times New Roman"/>
          <w:b/>
          <w:sz w:val="28"/>
          <w:szCs w:val="28"/>
        </w:rPr>
        <w:t>Ожидаемые результаты и работа на последствия:</w:t>
      </w:r>
    </w:p>
    <w:p w:rsidR="00700065" w:rsidRPr="00700065" w:rsidRDefault="00700065" w:rsidP="0070006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065">
        <w:rPr>
          <w:rFonts w:ascii="Times New Roman" w:hAnsi="Times New Roman" w:cs="Times New Roman"/>
          <w:sz w:val="28"/>
          <w:szCs w:val="28"/>
        </w:rPr>
        <w:t>Участники узнают о трагедии блокады Ленинграда и подвиге его жителей.</w:t>
      </w:r>
    </w:p>
    <w:p w:rsidR="00700065" w:rsidRPr="00700065" w:rsidRDefault="00700065" w:rsidP="0070006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065">
        <w:rPr>
          <w:rFonts w:ascii="Times New Roman" w:hAnsi="Times New Roman" w:cs="Times New Roman"/>
          <w:sz w:val="28"/>
          <w:szCs w:val="28"/>
        </w:rPr>
        <w:t>Повышается интерес к изучению истории родного города и страны.</w:t>
      </w:r>
    </w:p>
    <w:p w:rsidR="00700065" w:rsidRPr="00700065" w:rsidRDefault="00700065" w:rsidP="0070006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065">
        <w:rPr>
          <w:rFonts w:ascii="Times New Roman" w:hAnsi="Times New Roman" w:cs="Times New Roman"/>
          <w:sz w:val="28"/>
          <w:szCs w:val="28"/>
        </w:rPr>
        <w:t>Формирование чувства сопереживания и благодарности к ветеранам.</w:t>
      </w:r>
    </w:p>
    <w:p w:rsidR="00700065" w:rsidRPr="00700065" w:rsidRDefault="00700065" w:rsidP="0070006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065">
        <w:rPr>
          <w:rFonts w:ascii="Times New Roman" w:hAnsi="Times New Roman" w:cs="Times New Roman"/>
          <w:sz w:val="28"/>
          <w:szCs w:val="28"/>
        </w:rPr>
        <w:t>Укрепление связи поколений через передачу исторической памяти.</w:t>
      </w:r>
    </w:p>
    <w:p w:rsidR="00700065" w:rsidRPr="00700065" w:rsidRDefault="00700065" w:rsidP="0070006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065">
        <w:rPr>
          <w:rFonts w:ascii="Times New Roman" w:hAnsi="Times New Roman" w:cs="Times New Roman"/>
          <w:sz w:val="28"/>
          <w:szCs w:val="28"/>
        </w:rPr>
        <w:t>Сплочение коллектива участников посредством совместной творческой деятельности.</w:t>
      </w:r>
    </w:p>
    <w:p w:rsidR="00700065" w:rsidRDefault="00700065" w:rsidP="0070006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065">
        <w:rPr>
          <w:rFonts w:ascii="Times New Roman" w:hAnsi="Times New Roman" w:cs="Times New Roman"/>
          <w:sz w:val="28"/>
          <w:szCs w:val="28"/>
        </w:rPr>
        <w:t>Повышение уровня социальной активности и гражданской ответственности.</w:t>
      </w:r>
    </w:p>
    <w:p w:rsidR="00700065" w:rsidRDefault="00700065" w:rsidP="0070006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0065">
        <w:rPr>
          <w:rFonts w:ascii="Times New Roman" w:hAnsi="Times New Roman" w:cs="Times New Roman"/>
          <w:b/>
          <w:i/>
          <w:sz w:val="28"/>
          <w:szCs w:val="28"/>
        </w:rPr>
        <w:t>Работа на последствия:</w:t>
      </w:r>
    </w:p>
    <w:p w:rsidR="00700065" w:rsidRPr="00204648" w:rsidRDefault="00700065" w:rsidP="00204648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648">
        <w:rPr>
          <w:rFonts w:ascii="Times New Roman" w:hAnsi="Times New Roman" w:cs="Times New Roman"/>
          <w:sz w:val="28"/>
          <w:szCs w:val="28"/>
        </w:rPr>
        <w:t>Организация серии тематических мероприятий, расширяющих знания участников о событиях Великой Отечественной войны.</w:t>
      </w:r>
    </w:p>
    <w:p w:rsidR="00700065" w:rsidRPr="00204648" w:rsidRDefault="00700065" w:rsidP="00204648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648">
        <w:rPr>
          <w:rFonts w:ascii="Times New Roman" w:hAnsi="Times New Roman" w:cs="Times New Roman"/>
          <w:sz w:val="28"/>
          <w:szCs w:val="28"/>
        </w:rPr>
        <w:t>Проведение экскурсий в музеи и мемориалы, посвящённые блокаде Ленинграда.</w:t>
      </w:r>
    </w:p>
    <w:p w:rsidR="00700065" w:rsidRPr="00204648" w:rsidRDefault="00700065" w:rsidP="00204648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648">
        <w:rPr>
          <w:rFonts w:ascii="Times New Roman" w:hAnsi="Times New Roman" w:cs="Times New Roman"/>
          <w:sz w:val="28"/>
          <w:szCs w:val="28"/>
        </w:rPr>
        <w:t>Участие в городских акциях памяти, таких как "Свеча памяти" или "Бессмертный полк".</w:t>
      </w:r>
    </w:p>
    <w:p w:rsidR="00700065" w:rsidRPr="00204648" w:rsidRDefault="00700065" w:rsidP="00204648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648">
        <w:rPr>
          <w:rFonts w:ascii="Times New Roman" w:hAnsi="Times New Roman" w:cs="Times New Roman"/>
          <w:sz w:val="28"/>
          <w:szCs w:val="28"/>
        </w:rPr>
        <w:lastRenderedPageBreak/>
        <w:t>Выставки работ участников мастер-класса в школах, библиотеках и культурных центрах.</w:t>
      </w:r>
    </w:p>
    <w:p w:rsidR="00700065" w:rsidRPr="00204648" w:rsidRDefault="00700065" w:rsidP="00204648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4648">
        <w:rPr>
          <w:rFonts w:ascii="Times New Roman" w:hAnsi="Times New Roman" w:cs="Times New Roman"/>
          <w:sz w:val="28"/>
          <w:szCs w:val="28"/>
        </w:rPr>
        <w:t>Создание видеороликов и публикаций в социальных сетях, рассказывающих о значении мероприятия.</w:t>
      </w:r>
    </w:p>
    <w:p w:rsidR="00700065" w:rsidRDefault="00AF01AA" w:rsidP="007F6C3B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 рефлексия:</w:t>
      </w:r>
    </w:p>
    <w:p w:rsidR="00AF01AA" w:rsidRPr="0012669E" w:rsidRDefault="00AF01AA" w:rsidP="00AF01A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669E">
        <w:rPr>
          <w:rFonts w:ascii="Times New Roman" w:hAnsi="Times New Roman" w:cs="Times New Roman"/>
          <w:b/>
          <w:i/>
          <w:sz w:val="28"/>
          <w:szCs w:val="28"/>
        </w:rPr>
        <w:t>1. Опрос участников</w:t>
      </w:r>
      <w:r w:rsidR="0012669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F01AA" w:rsidRPr="00AF01AA" w:rsidRDefault="00AF01AA" w:rsidP="00AF01AA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01AA">
        <w:rPr>
          <w:rFonts w:ascii="Times New Roman" w:hAnsi="Times New Roman" w:cs="Times New Roman"/>
          <w:sz w:val="28"/>
          <w:szCs w:val="28"/>
        </w:rPr>
        <w:t>Что понравилось больше всего?</w:t>
      </w:r>
    </w:p>
    <w:p w:rsidR="00AF01AA" w:rsidRPr="00AF01AA" w:rsidRDefault="00AF01AA" w:rsidP="00AF01AA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01AA">
        <w:rPr>
          <w:rFonts w:ascii="Times New Roman" w:hAnsi="Times New Roman" w:cs="Times New Roman"/>
          <w:sz w:val="28"/>
          <w:szCs w:val="28"/>
        </w:rPr>
        <w:t>Какие трудности возникли в процессе работы?</w:t>
      </w:r>
    </w:p>
    <w:p w:rsidR="00AF01AA" w:rsidRPr="00AF01AA" w:rsidRDefault="00AF01AA" w:rsidP="00AF01AA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01AA">
        <w:rPr>
          <w:rFonts w:ascii="Times New Roman" w:hAnsi="Times New Roman" w:cs="Times New Roman"/>
          <w:sz w:val="28"/>
          <w:szCs w:val="28"/>
        </w:rPr>
        <w:t>Какую новую информацию вы узнали?</w:t>
      </w:r>
    </w:p>
    <w:p w:rsidR="00AF01AA" w:rsidRPr="00AF01AA" w:rsidRDefault="00AF01AA" w:rsidP="00AF01AA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01AA">
        <w:rPr>
          <w:rFonts w:ascii="Times New Roman" w:hAnsi="Times New Roman" w:cs="Times New Roman"/>
          <w:sz w:val="28"/>
          <w:szCs w:val="28"/>
        </w:rPr>
        <w:t>Хотели бы вы принять участие в подобном мероприятии снова?</w:t>
      </w:r>
    </w:p>
    <w:p w:rsidR="00AF01AA" w:rsidRPr="00AF01AA" w:rsidRDefault="00AF01AA" w:rsidP="00AF01AA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01AA">
        <w:rPr>
          <w:rFonts w:ascii="Times New Roman" w:hAnsi="Times New Roman" w:cs="Times New Roman"/>
          <w:sz w:val="28"/>
          <w:szCs w:val="28"/>
        </w:rPr>
        <w:t>Есть ли предложения по улучшению мастер-класса?</w:t>
      </w:r>
    </w:p>
    <w:p w:rsidR="00AF01AA" w:rsidRPr="0012669E" w:rsidRDefault="00AF01AA" w:rsidP="004065C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669E">
        <w:rPr>
          <w:rFonts w:ascii="Times New Roman" w:hAnsi="Times New Roman" w:cs="Times New Roman"/>
          <w:b/>
          <w:i/>
          <w:sz w:val="28"/>
          <w:szCs w:val="28"/>
        </w:rPr>
        <w:t>2. Самоанализ организатора</w:t>
      </w:r>
      <w:r w:rsidR="0012669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F01AA" w:rsidRPr="004065C5" w:rsidRDefault="00AF01AA" w:rsidP="004065C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C5">
        <w:rPr>
          <w:rFonts w:ascii="Times New Roman" w:hAnsi="Times New Roman" w:cs="Times New Roman"/>
          <w:sz w:val="28"/>
          <w:szCs w:val="28"/>
        </w:rPr>
        <w:t>Были ли достигнуты поставленные цели и задачи?</w:t>
      </w:r>
    </w:p>
    <w:p w:rsidR="00AF01AA" w:rsidRPr="004065C5" w:rsidRDefault="00AF01AA" w:rsidP="004065C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C5">
        <w:rPr>
          <w:rFonts w:ascii="Times New Roman" w:hAnsi="Times New Roman" w:cs="Times New Roman"/>
          <w:sz w:val="28"/>
          <w:szCs w:val="28"/>
        </w:rPr>
        <w:t>Насколько эффективно была организована работа?</w:t>
      </w:r>
    </w:p>
    <w:p w:rsidR="00AF01AA" w:rsidRPr="004065C5" w:rsidRDefault="00AF01AA" w:rsidP="004065C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C5">
        <w:rPr>
          <w:rFonts w:ascii="Times New Roman" w:hAnsi="Times New Roman" w:cs="Times New Roman"/>
          <w:sz w:val="28"/>
          <w:szCs w:val="28"/>
        </w:rPr>
        <w:t>Какие моменты вызвали наибольшие затруднения?</w:t>
      </w:r>
    </w:p>
    <w:p w:rsidR="00AF01AA" w:rsidRPr="004065C5" w:rsidRDefault="00AF01AA" w:rsidP="004065C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C5">
        <w:rPr>
          <w:rFonts w:ascii="Times New Roman" w:hAnsi="Times New Roman" w:cs="Times New Roman"/>
          <w:sz w:val="28"/>
          <w:szCs w:val="28"/>
        </w:rPr>
        <w:t>Что можно улучшить в следующий раз?</w:t>
      </w:r>
    </w:p>
    <w:p w:rsidR="00AF01AA" w:rsidRPr="004065C5" w:rsidRDefault="00AF01AA" w:rsidP="004065C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C5">
        <w:rPr>
          <w:rFonts w:ascii="Times New Roman" w:hAnsi="Times New Roman" w:cs="Times New Roman"/>
          <w:sz w:val="28"/>
          <w:szCs w:val="28"/>
        </w:rPr>
        <w:t>Были ли использованы все возможности для вовлечения участников?</w:t>
      </w:r>
    </w:p>
    <w:p w:rsidR="00AF01AA" w:rsidRPr="0012669E" w:rsidRDefault="00AF01AA" w:rsidP="00D9737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669E">
        <w:rPr>
          <w:rFonts w:ascii="Times New Roman" w:hAnsi="Times New Roman" w:cs="Times New Roman"/>
          <w:b/>
          <w:i/>
          <w:sz w:val="28"/>
          <w:szCs w:val="28"/>
        </w:rPr>
        <w:t>3. Анализ результатов</w:t>
      </w:r>
      <w:r w:rsidR="0012669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F01AA" w:rsidRPr="00D9737B" w:rsidRDefault="00AF01AA" w:rsidP="00D9737B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737B">
        <w:rPr>
          <w:rFonts w:ascii="Times New Roman" w:hAnsi="Times New Roman" w:cs="Times New Roman"/>
          <w:sz w:val="28"/>
          <w:szCs w:val="28"/>
        </w:rPr>
        <w:t>Соответствует ли итоговый результат целям мероприятия?</w:t>
      </w:r>
    </w:p>
    <w:p w:rsidR="00AF01AA" w:rsidRPr="00D9737B" w:rsidRDefault="00AF01AA" w:rsidP="00D9737B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737B">
        <w:rPr>
          <w:rFonts w:ascii="Times New Roman" w:hAnsi="Times New Roman" w:cs="Times New Roman"/>
          <w:sz w:val="28"/>
          <w:szCs w:val="28"/>
        </w:rPr>
        <w:t>Все ли участники справились с заданием?</w:t>
      </w:r>
    </w:p>
    <w:p w:rsidR="00AF01AA" w:rsidRPr="00D9737B" w:rsidRDefault="00AF01AA" w:rsidP="00D9737B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737B">
        <w:rPr>
          <w:rFonts w:ascii="Times New Roman" w:hAnsi="Times New Roman" w:cs="Times New Roman"/>
          <w:sz w:val="28"/>
          <w:szCs w:val="28"/>
        </w:rPr>
        <w:t>Какие технические ошибки были допущены и почему?</w:t>
      </w:r>
    </w:p>
    <w:p w:rsidR="00AF01AA" w:rsidRDefault="00AF01AA" w:rsidP="00D9737B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737B">
        <w:rPr>
          <w:rFonts w:ascii="Times New Roman" w:hAnsi="Times New Roman" w:cs="Times New Roman"/>
          <w:sz w:val="28"/>
          <w:szCs w:val="28"/>
        </w:rPr>
        <w:t>Какой процент участников остался доволен своим изделием?</w:t>
      </w:r>
    </w:p>
    <w:p w:rsidR="001850FE" w:rsidRDefault="001850FE" w:rsidP="001850FE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0FE">
        <w:rPr>
          <w:rFonts w:ascii="Times New Roman" w:hAnsi="Times New Roman" w:cs="Times New Roman"/>
          <w:b/>
          <w:sz w:val="28"/>
          <w:szCs w:val="28"/>
        </w:rPr>
        <w:t>Сценарный ход: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1850FE" w:rsidTr="001850FE">
        <w:tc>
          <w:tcPr>
            <w:tcW w:w="3823" w:type="dxa"/>
            <w:vAlign w:val="center"/>
          </w:tcPr>
          <w:p w:rsidR="001850FE" w:rsidRDefault="001850FE" w:rsidP="001850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задания</w:t>
            </w:r>
          </w:p>
        </w:tc>
        <w:tc>
          <w:tcPr>
            <w:tcW w:w="5522" w:type="dxa"/>
            <w:vAlign w:val="center"/>
          </w:tcPr>
          <w:p w:rsidR="001850FE" w:rsidRDefault="001850FE" w:rsidP="001850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</w:tc>
      </w:tr>
      <w:tr w:rsidR="001850FE" w:rsidTr="001850FE">
        <w:tc>
          <w:tcPr>
            <w:tcW w:w="3823" w:type="dxa"/>
          </w:tcPr>
          <w:p w:rsidR="001850FE" w:rsidRDefault="00976756" w:rsidP="001850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Вводная часть</w:t>
            </w:r>
          </w:p>
        </w:tc>
        <w:tc>
          <w:tcPr>
            <w:tcW w:w="5522" w:type="dxa"/>
          </w:tcPr>
          <w:p w:rsidR="001850FE" w:rsidRPr="00976756" w:rsidRDefault="00976756" w:rsidP="001850F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6756">
              <w:rPr>
                <w:rFonts w:ascii="Times New Roman" w:hAnsi="Times New Roman" w:cs="Times New Roman"/>
                <w:sz w:val="28"/>
                <w:szCs w:val="28"/>
              </w:rPr>
              <w:t>Рассказ о памятной дате 27 января, актуализация знаний обучающихся</w:t>
            </w:r>
          </w:p>
        </w:tc>
      </w:tr>
      <w:tr w:rsidR="001850FE" w:rsidTr="001850FE">
        <w:tc>
          <w:tcPr>
            <w:tcW w:w="3823" w:type="dxa"/>
          </w:tcPr>
          <w:p w:rsidR="001850FE" w:rsidRDefault="00976756" w:rsidP="001850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Основная часть </w:t>
            </w:r>
          </w:p>
        </w:tc>
        <w:tc>
          <w:tcPr>
            <w:tcW w:w="5522" w:type="dxa"/>
          </w:tcPr>
          <w:p w:rsidR="001850FE" w:rsidRPr="00976756" w:rsidRDefault="00976756" w:rsidP="001850F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6756">
              <w:rPr>
                <w:rFonts w:ascii="Times New Roman" w:hAnsi="Times New Roman" w:cs="Times New Roman"/>
                <w:sz w:val="28"/>
                <w:szCs w:val="28"/>
              </w:rPr>
              <w:t xml:space="preserve">Разговор о символах блокадного Ленинграда, рассказ о блокадном светлячке. </w:t>
            </w:r>
            <w:r w:rsidRPr="00976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Изучение технологической карты изделия, изготовление «светлячка»</w:t>
            </w:r>
          </w:p>
        </w:tc>
      </w:tr>
      <w:tr w:rsidR="00976756" w:rsidTr="001850FE">
        <w:tc>
          <w:tcPr>
            <w:tcW w:w="3823" w:type="dxa"/>
          </w:tcPr>
          <w:p w:rsidR="00976756" w:rsidRDefault="00976756" w:rsidP="001850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Заключительная часть </w:t>
            </w:r>
          </w:p>
        </w:tc>
        <w:tc>
          <w:tcPr>
            <w:tcW w:w="5522" w:type="dxa"/>
          </w:tcPr>
          <w:p w:rsidR="00976756" w:rsidRPr="00976756" w:rsidRDefault="00976756" w:rsidP="001850F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6756">
              <w:rPr>
                <w:rFonts w:ascii="Times New Roman" w:hAnsi="Times New Roman" w:cs="Times New Roman"/>
                <w:sz w:val="28"/>
                <w:szCs w:val="28"/>
              </w:rPr>
              <w:t>Подведение итогов, повторный опрос о памятной дате, символе блокадного «св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76756">
              <w:rPr>
                <w:rFonts w:ascii="Times New Roman" w:hAnsi="Times New Roman" w:cs="Times New Roman"/>
                <w:sz w:val="28"/>
                <w:szCs w:val="28"/>
              </w:rPr>
              <w:t>тля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76756">
              <w:rPr>
                <w:rFonts w:ascii="Times New Roman" w:hAnsi="Times New Roman" w:cs="Times New Roman"/>
                <w:sz w:val="28"/>
                <w:szCs w:val="28"/>
              </w:rPr>
              <w:t>ка».</w:t>
            </w:r>
          </w:p>
        </w:tc>
      </w:tr>
    </w:tbl>
    <w:p w:rsidR="001850FE" w:rsidRDefault="001850FE" w:rsidP="001850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070" w:rsidRDefault="006F7157" w:rsidP="006F71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BF4070" w:rsidRPr="00BF4070" w:rsidRDefault="00BF4070" w:rsidP="00BF407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F4070">
        <w:rPr>
          <w:rFonts w:ascii="Times New Roman" w:hAnsi="Times New Roman" w:cs="Times New Roman"/>
          <w:sz w:val="28"/>
        </w:rPr>
        <w:t xml:space="preserve">1. Сайт Государственного мемориального музея обороны и блокады Ленинграда, https://blokadamus.ru </w:t>
      </w:r>
    </w:p>
    <w:p w:rsidR="00BF4070" w:rsidRPr="00BF4070" w:rsidRDefault="00BF4070" w:rsidP="00BF407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F4070">
        <w:rPr>
          <w:rFonts w:ascii="Times New Roman" w:hAnsi="Times New Roman" w:cs="Times New Roman"/>
          <w:sz w:val="28"/>
        </w:rPr>
        <w:t xml:space="preserve">2. Сайт музея-заповедники «Прорыв блокады </w:t>
      </w:r>
      <w:hyperlink r:id="rId8" w:history="1">
        <w:r w:rsidRPr="00BF4070">
          <w:rPr>
            <w:rStyle w:val="a4"/>
            <w:rFonts w:ascii="Times New Roman" w:hAnsi="Times New Roman" w:cs="Times New Roman"/>
            <w:sz w:val="28"/>
          </w:rPr>
          <w:t>http://blokadainfo.ru</w:t>
        </w:r>
      </w:hyperlink>
      <w:r w:rsidRPr="00BF4070">
        <w:rPr>
          <w:rFonts w:ascii="Times New Roman" w:hAnsi="Times New Roman" w:cs="Times New Roman"/>
          <w:sz w:val="28"/>
        </w:rPr>
        <w:t xml:space="preserve"> </w:t>
      </w:r>
    </w:p>
    <w:p w:rsidR="00BF4070" w:rsidRPr="00BF4070" w:rsidRDefault="00BF4070" w:rsidP="00BF407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F4070">
        <w:rPr>
          <w:rFonts w:ascii="Times New Roman" w:hAnsi="Times New Roman" w:cs="Times New Roman"/>
          <w:sz w:val="28"/>
        </w:rPr>
        <w:t xml:space="preserve">3. Всероссийский открытый урок «Город вечно живой». Ленинграда», </w:t>
      </w:r>
    </w:p>
    <w:p w:rsidR="00BF4070" w:rsidRPr="00BF4070" w:rsidRDefault="00BF4070" w:rsidP="00BF407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F4070">
        <w:rPr>
          <w:rFonts w:ascii="Times New Roman" w:hAnsi="Times New Roman" w:cs="Times New Roman"/>
          <w:sz w:val="28"/>
        </w:rPr>
        <w:t xml:space="preserve">4. Иванова Ю. Дорога жизни. – </w:t>
      </w:r>
      <w:r w:rsidR="00D3651C" w:rsidRPr="00BF4070">
        <w:rPr>
          <w:rFonts w:ascii="Times New Roman" w:hAnsi="Times New Roman" w:cs="Times New Roman"/>
          <w:sz w:val="28"/>
        </w:rPr>
        <w:t>М.:</w:t>
      </w:r>
      <w:r w:rsidRPr="00BF4070">
        <w:rPr>
          <w:rFonts w:ascii="Times New Roman" w:hAnsi="Times New Roman" w:cs="Times New Roman"/>
          <w:sz w:val="28"/>
        </w:rPr>
        <w:t xml:space="preserve"> Издательство Настя и Никита, 2023. </w:t>
      </w:r>
    </w:p>
    <w:p w:rsidR="00BF4070" w:rsidRPr="00BF4070" w:rsidRDefault="00BF4070" w:rsidP="00BF407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F4070">
        <w:rPr>
          <w:rFonts w:ascii="Times New Roman" w:hAnsi="Times New Roman" w:cs="Times New Roman"/>
          <w:sz w:val="28"/>
        </w:rPr>
        <w:t xml:space="preserve"> 5. Яковлев Ю.Я. Девочки с Васильевского острова. – </w:t>
      </w:r>
      <w:proofErr w:type="gramStart"/>
      <w:r w:rsidRPr="00BF4070">
        <w:rPr>
          <w:rFonts w:ascii="Times New Roman" w:hAnsi="Times New Roman" w:cs="Times New Roman"/>
          <w:sz w:val="28"/>
        </w:rPr>
        <w:t>М. :</w:t>
      </w:r>
      <w:proofErr w:type="gramEnd"/>
      <w:r w:rsidRPr="00BF40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F4070">
        <w:rPr>
          <w:rFonts w:ascii="Times New Roman" w:hAnsi="Times New Roman" w:cs="Times New Roman"/>
          <w:sz w:val="28"/>
        </w:rPr>
        <w:t>Нигма</w:t>
      </w:r>
      <w:proofErr w:type="spellEnd"/>
      <w:r w:rsidRPr="00BF4070">
        <w:rPr>
          <w:rFonts w:ascii="Times New Roman" w:hAnsi="Times New Roman" w:cs="Times New Roman"/>
          <w:sz w:val="28"/>
        </w:rPr>
        <w:t xml:space="preserve">, 2016. </w:t>
      </w:r>
    </w:p>
    <w:p w:rsidR="00BF4070" w:rsidRPr="00BF4070" w:rsidRDefault="00BF4070" w:rsidP="00BF407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F4070">
        <w:rPr>
          <w:rFonts w:ascii="Times New Roman" w:hAnsi="Times New Roman" w:cs="Times New Roman"/>
          <w:sz w:val="28"/>
        </w:rPr>
        <w:t>6. Богданов Н.В. Бессмертный горнист. – Санкт-</w:t>
      </w:r>
      <w:r w:rsidR="00D3651C" w:rsidRPr="00BF4070">
        <w:rPr>
          <w:rFonts w:ascii="Times New Roman" w:hAnsi="Times New Roman" w:cs="Times New Roman"/>
          <w:sz w:val="28"/>
        </w:rPr>
        <w:t>Петербург:</w:t>
      </w:r>
      <w:r w:rsidRPr="00BF4070">
        <w:rPr>
          <w:rFonts w:ascii="Times New Roman" w:hAnsi="Times New Roman" w:cs="Times New Roman"/>
          <w:sz w:val="28"/>
        </w:rPr>
        <w:t xml:space="preserve"> Речь, 2020. </w:t>
      </w:r>
    </w:p>
    <w:p w:rsidR="00BF4070" w:rsidRPr="00BF4070" w:rsidRDefault="00BF4070" w:rsidP="00BF407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F4070">
        <w:rPr>
          <w:rFonts w:ascii="Times New Roman" w:hAnsi="Times New Roman" w:cs="Times New Roman"/>
          <w:sz w:val="28"/>
        </w:rPr>
        <w:t xml:space="preserve">7. </w:t>
      </w:r>
      <w:proofErr w:type="spellStart"/>
      <w:r w:rsidRPr="00BF4070">
        <w:rPr>
          <w:rFonts w:ascii="Times New Roman" w:hAnsi="Times New Roman" w:cs="Times New Roman"/>
          <w:sz w:val="28"/>
        </w:rPr>
        <w:t>Туричин</w:t>
      </w:r>
      <w:proofErr w:type="spellEnd"/>
      <w:r w:rsidRPr="00BF4070">
        <w:rPr>
          <w:rFonts w:ascii="Times New Roman" w:hAnsi="Times New Roman" w:cs="Times New Roman"/>
          <w:sz w:val="28"/>
        </w:rPr>
        <w:t xml:space="preserve"> И.А. Мария Васильевна и четыре краски. – </w:t>
      </w:r>
      <w:r w:rsidR="00D3651C" w:rsidRPr="00BF4070">
        <w:rPr>
          <w:rFonts w:ascii="Times New Roman" w:hAnsi="Times New Roman" w:cs="Times New Roman"/>
          <w:sz w:val="28"/>
        </w:rPr>
        <w:t>Ленинград:</w:t>
      </w:r>
      <w:r w:rsidRPr="00BF4070">
        <w:rPr>
          <w:rFonts w:ascii="Times New Roman" w:hAnsi="Times New Roman" w:cs="Times New Roman"/>
          <w:sz w:val="28"/>
        </w:rPr>
        <w:t xml:space="preserve"> Детская литература, 1973.</w:t>
      </w:r>
    </w:p>
    <w:sectPr w:rsidR="00BF4070" w:rsidRPr="00BF4070" w:rsidSect="00AF316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EA5" w:rsidRDefault="00B90EA5" w:rsidP="00AF3160">
      <w:pPr>
        <w:spacing w:after="0" w:line="240" w:lineRule="auto"/>
      </w:pPr>
      <w:r>
        <w:separator/>
      </w:r>
    </w:p>
  </w:endnote>
  <w:endnote w:type="continuationSeparator" w:id="0">
    <w:p w:rsidR="00B90EA5" w:rsidRDefault="00B90EA5" w:rsidP="00AF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453592"/>
      <w:docPartObj>
        <w:docPartGallery w:val="Page Numbers (Bottom of Page)"/>
        <w:docPartUnique/>
      </w:docPartObj>
    </w:sdtPr>
    <w:sdtEndPr/>
    <w:sdtContent>
      <w:p w:rsidR="00AF3160" w:rsidRDefault="00AF316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376">
          <w:rPr>
            <w:noProof/>
          </w:rPr>
          <w:t>7</w:t>
        </w:r>
        <w:r>
          <w:fldChar w:fldCharType="end"/>
        </w:r>
      </w:p>
    </w:sdtContent>
  </w:sdt>
  <w:p w:rsidR="00AF3160" w:rsidRDefault="00AF316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EA5" w:rsidRDefault="00B90EA5" w:rsidP="00AF3160">
      <w:pPr>
        <w:spacing w:after="0" w:line="240" w:lineRule="auto"/>
      </w:pPr>
      <w:r>
        <w:separator/>
      </w:r>
    </w:p>
  </w:footnote>
  <w:footnote w:type="continuationSeparator" w:id="0">
    <w:p w:rsidR="00B90EA5" w:rsidRDefault="00B90EA5" w:rsidP="00AF3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7099"/>
    <w:multiLevelType w:val="hybridMultilevel"/>
    <w:tmpl w:val="D11CC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E6118"/>
    <w:multiLevelType w:val="hybridMultilevel"/>
    <w:tmpl w:val="0BE465C2"/>
    <w:lvl w:ilvl="0" w:tplc="51F0C3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16D30"/>
    <w:multiLevelType w:val="hybridMultilevel"/>
    <w:tmpl w:val="FBCE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C0FE2"/>
    <w:multiLevelType w:val="hybridMultilevel"/>
    <w:tmpl w:val="F4980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A6"/>
    <w:rsid w:val="00044A26"/>
    <w:rsid w:val="0012669E"/>
    <w:rsid w:val="001850FE"/>
    <w:rsid w:val="001D2077"/>
    <w:rsid w:val="00204648"/>
    <w:rsid w:val="00335636"/>
    <w:rsid w:val="0034229F"/>
    <w:rsid w:val="003976A6"/>
    <w:rsid w:val="00405BE8"/>
    <w:rsid w:val="004065C5"/>
    <w:rsid w:val="00433135"/>
    <w:rsid w:val="00636376"/>
    <w:rsid w:val="006A29E4"/>
    <w:rsid w:val="006F7157"/>
    <w:rsid w:val="00700065"/>
    <w:rsid w:val="0073225D"/>
    <w:rsid w:val="007F6C3B"/>
    <w:rsid w:val="00880A4A"/>
    <w:rsid w:val="00926103"/>
    <w:rsid w:val="00976756"/>
    <w:rsid w:val="00A316F3"/>
    <w:rsid w:val="00AF01AA"/>
    <w:rsid w:val="00AF3160"/>
    <w:rsid w:val="00B90EA5"/>
    <w:rsid w:val="00BF4070"/>
    <w:rsid w:val="00CC6BF6"/>
    <w:rsid w:val="00CF587D"/>
    <w:rsid w:val="00D3651C"/>
    <w:rsid w:val="00D9737B"/>
    <w:rsid w:val="00DD6B64"/>
    <w:rsid w:val="00E23347"/>
    <w:rsid w:val="00F24B5A"/>
    <w:rsid w:val="00F2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4C9D2-244A-4472-859F-B992E2BE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6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610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26103"/>
    <w:rPr>
      <w:color w:val="605E5C"/>
      <w:shd w:val="clear" w:color="auto" w:fill="E1DFDD"/>
    </w:rPr>
  </w:style>
  <w:style w:type="paragraph" w:customStyle="1" w:styleId="sc-evqfli">
    <w:name w:val="sc-evqfli"/>
    <w:basedOn w:val="a"/>
    <w:rsid w:val="0073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hjripb">
    <w:name w:val="sc-hjripb"/>
    <w:basedOn w:val="a0"/>
    <w:rsid w:val="0073225D"/>
  </w:style>
  <w:style w:type="paragraph" w:styleId="a5">
    <w:name w:val="header"/>
    <w:basedOn w:val="a"/>
    <w:link w:val="a6"/>
    <w:uiPriority w:val="99"/>
    <w:unhideWhenUsed/>
    <w:rsid w:val="00AF3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160"/>
  </w:style>
  <w:style w:type="paragraph" w:styleId="a7">
    <w:name w:val="footer"/>
    <w:basedOn w:val="a"/>
    <w:link w:val="a8"/>
    <w:uiPriority w:val="99"/>
    <w:unhideWhenUsed/>
    <w:rsid w:val="00AF3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3160"/>
  </w:style>
  <w:style w:type="table" w:styleId="a9">
    <w:name w:val="Table Grid"/>
    <w:basedOn w:val="a1"/>
    <w:uiPriority w:val="39"/>
    <w:rsid w:val="00185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kadainf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lokadainf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user1</cp:lastModifiedBy>
  <cp:revision>25</cp:revision>
  <dcterms:created xsi:type="dcterms:W3CDTF">2025-03-10T19:02:00Z</dcterms:created>
  <dcterms:modified xsi:type="dcterms:W3CDTF">2025-10-21T12:05:00Z</dcterms:modified>
</cp:coreProperties>
</file>